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F741" w14:textId="77777777" w:rsidR="001F56B5" w:rsidRDefault="00000000">
      <w:pPr>
        <w:pStyle w:val="Title"/>
      </w:pPr>
      <w:r>
        <w:t>Scott Shelbourne</w:t>
      </w:r>
    </w:p>
    <w:p w14:paraId="700D3D3F" w14:textId="77777777" w:rsidR="001F56B5" w:rsidRDefault="00000000">
      <w:r>
        <w:t>13409 106th DR SE, Snohomish, WA 98296</w:t>
      </w:r>
    </w:p>
    <w:p w14:paraId="46F38269" w14:textId="77777777" w:rsidR="001F56B5" w:rsidRDefault="00000000">
      <w:r>
        <w:t>Phone: 817-313-1656</w:t>
      </w:r>
    </w:p>
    <w:p w14:paraId="06DEDEF9" w14:textId="77777777" w:rsidR="001F56B5" w:rsidRDefault="00000000">
      <w:r>
        <w:t>Email: scott.shelbourne@outlook.com</w:t>
      </w:r>
    </w:p>
    <w:p w14:paraId="2F1CAE5B" w14:textId="1C338176" w:rsidR="001F56B5" w:rsidRDefault="00000000">
      <w:r>
        <w:t xml:space="preserve">LinkedIn: </w:t>
      </w:r>
      <w:r w:rsidR="006128FB">
        <w:t>https://www.</w:t>
      </w:r>
      <w:r>
        <w:t>linkedin.com/in/scott-shelbourne-4138b23</w:t>
      </w:r>
    </w:p>
    <w:p w14:paraId="241EA805" w14:textId="1523C03B" w:rsidR="006128FB" w:rsidRDefault="006128FB">
      <w:r>
        <w:t>Website:  https://www.architectyoursolution.com</w:t>
      </w:r>
    </w:p>
    <w:p w14:paraId="7A599FDD" w14:textId="77777777" w:rsidR="001F56B5" w:rsidRDefault="00000000">
      <w:pPr>
        <w:pStyle w:val="Heading1"/>
      </w:pPr>
      <w:r>
        <w:t>Professional Summary</w:t>
      </w:r>
    </w:p>
    <w:p w14:paraId="5B56D413" w14:textId="77777777" w:rsidR="001F56B5" w:rsidRDefault="00000000">
      <w:r>
        <w:t>Enterprise Solutions Architect with 20+ years of experience in designing and implementing technology solutions that drive digital transformation and business growth. Expertise in cloud architecture, observability strategies, application performance monitoring, and technical leadership across diverse industries.</w:t>
      </w:r>
    </w:p>
    <w:p w14:paraId="2D12C13C" w14:textId="77777777" w:rsidR="001F56B5" w:rsidRDefault="00000000">
      <w:pPr>
        <w:pStyle w:val="Heading1"/>
      </w:pPr>
      <w:r>
        <w:t>Skills &amp; Certifications</w:t>
      </w:r>
    </w:p>
    <w:p w14:paraId="438BD697" w14:textId="77777777" w:rsidR="001F56B5" w:rsidRDefault="00000000">
      <w:r>
        <w:t>Enterprise Architecture, Cloud Solutions (Azure), Observability Strategy, DevOps &amp; CICD, API Integration, Documentation &amp; Standards, Cyber Security, Cross-functional Leadership, Agile &amp; SAFe methodologies, IBM Design Thinking, Azure Solution Architect Expert, Azure Developer Associate, Azure DevOps Engineer Expert, Certified SAFe 5 Architect</w:t>
      </w:r>
    </w:p>
    <w:p w14:paraId="66B436BF" w14:textId="77777777" w:rsidR="001F56B5" w:rsidRDefault="00000000">
      <w:pPr>
        <w:pStyle w:val="Heading1"/>
      </w:pPr>
      <w:r>
        <w:t>Professional Experience</w:t>
      </w:r>
    </w:p>
    <w:p w14:paraId="2AA519B3" w14:textId="77777777" w:rsidR="001F56B5" w:rsidRDefault="00000000">
      <w:pPr>
        <w:pStyle w:val="ListBullet"/>
      </w:pPr>
      <w:r>
        <w:t>GM Financial – Senior Enterprise Architect</w:t>
      </w:r>
    </w:p>
    <w:p w14:paraId="1AD7B97A" w14:textId="77777777" w:rsidR="001F56B5" w:rsidRDefault="00000000">
      <w:r>
        <w:t>March 2023 – Present, Arlington, TX (Remote)</w:t>
      </w:r>
    </w:p>
    <w:p w14:paraId="60F341CE" w14:textId="77777777" w:rsidR="001F56B5" w:rsidRDefault="00000000">
      <w:pPr>
        <w:pStyle w:val="ListBullet2"/>
      </w:pPr>
      <w:r>
        <w:t>Developed observability strategy and standards (APM solutions, “single-pane-of-glass” visibility).</w:t>
      </w:r>
    </w:p>
    <w:p w14:paraId="6F30566C" w14:textId="77777777" w:rsidR="001F56B5" w:rsidRDefault="00000000">
      <w:pPr>
        <w:pStyle w:val="ListBullet2"/>
      </w:pPr>
      <w:r>
        <w:t>Instituted North Star Architecture, BIAN framework, and global architecture council process.</w:t>
      </w:r>
    </w:p>
    <w:p w14:paraId="2C705E3A" w14:textId="2BE09207" w:rsidR="001F56B5" w:rsidRDefault="00000000">
      <w:pPr>
        <w:pStyle w:val="ListBullet2"/>
      </w:pPr>
      <w:r>
        <w:t>Established enterprise architecture pattern</w:t>
      </w:r>
      <w:r w:rsidR="00866CD0">
        <w:t xml:space="preserve"> library, patterns, </w:t>
      </w:r>
      <w:r>
        <w:t>and governance cadence.</w:t>
      </w:r>
    </w:p>
    <w:p w14:paraId="7F6F6D41" w14:textId="7422255D" w:rsidR="00866CD0" w:rsidRDefault="00866CD0" w:rsidP="00866CD0">
      <w:pPr>
        <w:pStyle w:val="ListBullet2"/>
      </w:pPr>
      <w:r>
        <w:t xml:space="preserve">Created </w:t>
      </w:r>
      <w:r>
        <w:t xml:space="preserve">formalized, </w:t>
      </w:r>
      <w:r>
        <w:t>standardized Context and Component diagram</w:t>
      </w:r>
      <w:r>
        <w:t xml:space="preserve"> formats</w:t>
      </w:r>
    </w:p>
    <w:p w14:paraId="56DD360D" w14:textId="46549522" w:rsidR="00866CD0" w:rsidRDefault="00866CD0">
      <w:pPr>
        <w:pStyle w:val="ListBullet2"/>
      </w:pPr>
      <w:r>
        <w:t>Reduced International Operations portfolio by aligning technology selection and integration.</w:t>
      </w:r>
    </w:p>
    <w:p w14:paraId="6187675E" w14:textId="77777777" w:rsidR="006128FB" w:rsidRDefault="006128FB" w:rsidP="006128FB">
      <w:pPr>
        <w:pStyle w:val="ListBullet"/>
        <w:numPr>
          <w:ilvl w:val="0"/>
          <w:numId w:val="0"/>
        </w:numPr>
        <w:ind w:left="360"/>
      </w:pPr>
    </w:p>
    <w:p w14:paraId="59BBCBF5" w14:textId="77777777" w:rsidR="006128FB" w:rsidRDefault="006128FB" w:rsidP="006128FB">
      <w:pPr>
        <w:pStyle w:val="ListBullet"/>
        <w:numPr>
          <w:ilvl w:val="0"/>
          <w:numId w:val="0"/>
        </w:numPr>
        <w:ind w:left="360"/>
      </w:pPr>
    </w:p>
    <w:p w14:paraId="7AD877AE" w14:textId="22956E79" w:rsidR="001F56B5" w:rsidRDefault="00000000">
      <w:pPr>
        <w:pStyle w:val="ListBullet"/>
      </w:pPr>
      <w:r>
        <w:lastRenderedPageBreak/>
        <w:t>GM Financial – Global Solution Architect</w:t>
      </w:r>
    </w:p>
    <w:p w14:paraId="5D7458D4" w14:textId="77777777" w:rsidR="001F56B5" w:rsidRDefault="00000000">
      <w:r>
        <w:t>Feb 2020 – Mar 2023</w:t>
      </w:r>
    </w:p>
    <w:p w14:paraId="3B77AE20" w14:textId="77777777" w:rsidR="00866CD0" w:rsidRDefault="00866CD0" w:rsidP="00866CD0">
      <w:pPr>
        <w:pStyle w:val="ListBullet2"/>
      </w:pPr>
      <w:r>
        <w:t>Optimized direct connections to Brazil’s Central Bank ($110K monthly savings).</w:t>
      </w:r>
    </w:p>
    <w:p w14:paraId="795FD6AA" w14:textId="77777777" w:rsidR="00866CD0" w:rsidRDefault="00866CD0" w:rsidP="00866CD0">
      <w:pPr>
        <w:pStyle w:val="ListBullet2"/>
      </w:pPr>
      <w:r>
        <w:t xml:space="preserve">Led migration of </w:t>
      </w:r>
      <w:proofErr w:type="gramStart"/>
      <w:r>
        <w:t>on-premise</w:t>
      </w:r>
      <w:proofErr w:type="gramEnd"/>
      <w:r>
        <w:t xml:space="preserve"> systems to Azure for Brazil </w:t>
      </w:r>
      <w:proofErr w:type="spellStart"/>
      <w:r>
        <w:t>Consórcio</w:t>
      </w:r>
      <w:proofErr w:type="spellEnd"/>
      <w:r>
        <w:t xml:space="preserve"> initiative.</w:t>
      </w:r>
    </w:p>
    <w:p w14:paraId="6CBB3E2D" w14:textId="77777777" w:rsidR="00866CD0" w:rsidRDefault="00866CD0" w:rsidP="00866CD0">
      <w:pPr>
        <w:pStyle w:val="ListBullet2"/>
      </w:pPr>
      <w:r>
        <w:t>Enhanced DevOps pipelines and delivery cycles.</w:t>
      </w:r>
    </w:p>
    <w:p w14:paraId="664D3F4E" w14:textId="77777777" w:rsidR="00866CD0" w:rsidRDefault="00866CD0" w:rsidP="00866CD0">
      <w:pPr>
        <w:pStyle w:val="ListBullet2"/>
      </w:pPr>
      <w:r>
        <w:t>Delivered technical specifications for architecture review boards.</w:t>
      </w:r>
    </w:p>
    <w:p w14:paraId="733E63E3" w14:textId="77777777" w:rsidR="00866CD0" w:rsidRDefault="00866CD0" w:rsidP="00866CD0">
      <w:pPr>
        <w:pStyle w:val="ListBullet2"/>
        <w:numPr>
          <w:ilvl w:val="0"/>
          <w:numId w:val="0"/>
        </w:numPr>
        <w:ind w:left="720" w:hanging="360"/>
      </w:pPr>
    </w:p>
    <w:p w14:paraId="553B2611" w14:textId="77777777" w:rsidR="001F56B5" w:rsidRDefault="00000000">
      <w:pPr>
        <w:pStyle w:val="ListBullet"/>
      </w:pPr>
      <w:r>
        <w:t>GM Financial – Digital Solution Architect</w:t>
      </w:r>
    </w:p>
    <w:p w14:paraId="59303669" w14:textId="77777777" w:rsidR="001F56B5" w:rsidRDefault="00000000">
      <w:r>
        <w:t>Apr 2018 – Feb 2020</w:t>
      </w:r>
    </w:p>
    <w:p w14:paraId="299E5807" w14:textId="77777777" w:rsidR="00866CD0" w:rsidRDefault="00866CD0" w:rsidP="00866CD0">
      <w:pPr>
        <w:pStyle w:val="ListBullet2"/>
      </w:pPr>
      <w:r>
        <w:t>Created POCs for integrations (</w:t>
      </w:r>
      <w:proofErr w:type="spellStart"/>
      <w:r>
        <w:t>AutoData</w:t>
      </w:r>
      <w:proofErr w:type="spellEnd"/>
      <w:r>
        <w:t xml:space="preserve"> Chrome Auto Description Service API, Redgate DevOps platform for Oracle).</w:t>
      </w:r>
    </w:p>
    <w:p w14:paraId="3AA3BDB7" w14:textId="77777777" w:rsidR="00866CD0" w:rsidRDefault="00866CD0" w:rsidP="00866CD0">
      <w:pPr>
        <w:pStyle w:val="ListBullet2"/>
      </w:pPr>
      <w:r>
        <w:t>Maintained documentation bridging development and business.</w:t>
      </w:r>
    </w:p>
    <w:p w14:paraId="36B1DFA9" w14:textId="77777777" w:rsidR="00866CD0" w:rsidRDefault="00866CD0" w:rsidP="00866CD0">
      <w:pPr>
        <w:pStyle w:val="ListBullet2"/>
      </w:pPr>
      <w:r>
        <w:t>Collaborated with vendors, cyber security, ensuring compliance and data protection.</w:t>
      </w:r>
    </w:p>
    <w:p w14:paraId="60DE297D" w14:textId="77777777" w:rsidR="00866CD0" w:rsidRDefault="00866CD0" w:rsidP="00866CD0">
      <w:pPr>
        <w:pStyle w:val="ListBullet2"/>
      </w:pPr>
      <w:r>
        <w:t>Configured Azure resources for cyber standards in Direct Lending Azure Subscription.</w:t>
      </w:r>
    </w:p>
    <w:p w14:paraId="45EA8B1C" w14:textId="77777777" w:rsidR="00866CD0" w:rsidRDefault="00866CD0" w:rsidP="00866CD0">
      <w:pPr>
        <w:pStyle w:val="ListBullet2"/>
      </w:pPr>
      <w:r>
        <w:t>Led API specification analysis and stakeholder presentations.</w:t>
      </w:r>
    </w:p>
    <w:p w14:paraId="57FC2A86" w14:textId="77777777" w:rsidR="00866CD0" w:rsidRDefault="00866CD0" w:rsidP="00866CD0">
      <w:pPr>
        <w:pStyle w:val="ListBullet2"/>
        <w:numPr>
          <w:ilvl w:val="0"/>
          <w:numId w:val="0"/>
        </w:numPr>
        <w:ind w:left="720" w:hanging="360"/>
      </w:pPr>
    </w:p>
    <w:p w14:paraId="40AF69B7" w14:textId="77777777" w:rsidR="001F56B5" w:rsidRDefault="00000000">
      <w:pPr>
        <w:pStyle w:val="ListBullet"/>
      </w:pPr>
      <w:r>
        <w:t>GM Financial – Software Architect</w:t>
      </w:r>
    </w:p>
    <w:p w14:paraId="24776195" w14:textId="77777777" w:rsidR="001F56B5" w:rsidRDefault="00000000">
      <w:r>
        <w:t>Feb 2014 – Mar 2018</w:t>
      </w:r>
    </w:p>
    <w:p w14:paraId="4296F034" w14:textId="77777777" w:rsidR="00866CD0" w:rsidRDefault="00866CD0" w:rsidP="00866CD0">
      <w:pPr>
        <w:pStyle w:val="ListBullet2"/>
      </w:pPr>
      <w:r>
        <w:t>Drove technical solutions for digital transformation projects.</w:t>
      </w:r>
    </w:p>
    <w:p w14:paraId="3389DB40" w14:textId="77777777" w:rsidR="00866CD0" w:rsidRDefault="00866CD0" w:rsidP="00866CD0">
      <w:pPr>
        <w:pStyle w:val="ListBullet2"/>
      </w:pPr>
      <w:r>
        <w:t>Mentored junior architects and fostered onboarding success.</w:t>
      </w:r>
    </w:p>
    <w:p w14:paraId="4AACF05B" w14:textId="77777777" w:rsidR="00866CD0" w:rsidRDefault="00866CD0" w:rsidP="00866CD0">
      <w:pPr>
        <w:pStyle w:val="ListBullet2"/>
      </w:pPr>
      <w:r>
        <w:t>Built mission-critical APIs for partners and vendors (Online Credit Application, Adobe Campaign, End-of-Lease Program).</w:t>
      </w:r>
    </w:p>
    <w:p w14:paraId="678D9F2F" w14:textId="77777777" w:rsidR="00866CD0" w:rsidRDefault="00866CD0" w:rsidP="00866CD0">
      <w:pPr>
        <w:pStyle w:val="ListBullet2"/>
      </w:pPr>
      <w:r>
        <w:t>Implemented Agile methodologies across the MyAccount product line.</w:t>
      </w:r>
    </w:p>
    <w:p w14:paraId="57CCA08B" w14:textId="77777777" w:rsidR="00866CD0" w:rsidRDefault="00866CD0" w:rsidP="00866CD0">
      <w:pPr>
        <w:pStyle w:val="ListBullet2"/>
        <w:numPr>
          <w:ilvl w:val="0"/>
          <w:numId w:val="0"/>
        </w:numPr>
        <w:ind w:left="720" w:hanging="360"/>
      </w:pPr>
    </w:p>
    <w:p w14:paraId="782FA9D7" w14:textId="77777777" w:rsidR="001F56B5" w:rsidRDefault="00000000">
      <w:pPr>
        <w:pStyle w:val="ListBullet"/>
      </w:pPr>
      <w:r>
        <w:t>ADT Security Services, Inc. – Solution Development Lead</w:t>
      </w:r>
    </w:p>
    <w:p w14:paraId="57938CAC" w14:textId="77777777" w:rsidR="001F56B5" w:rsidRDefault="00000000">
      <w:r>
        <w:t>Feb 2013 – Feb 2014</w:t>
      </w:r>
    </w:p>
    <w:p w14:paraId="52888E28" w14:textId="77777777" w:rsidR="001F56B5" w:rsidRDefault="00000000">
      <w:pPr>
        <w:pStyle w:val="ListBullet2"/>
      </w:pPr>
      <w:r>
        <w:t>Led development and release of software solutions.</w:t>
      </w:r>
    </w:p>
    <w:p w14:paraId="5BC26F0B" w14:textId="77777777" w:rsidR="001F56B5" w:rsidRDefault="00000000">
      <w:pPr>
        <w:pStyle w:val="ListBullet2"/>
      </w:pPr>
      <w:r>
        <w:t>Managed SCRUM teams and production defect resolutions.</w:t>
      </w:r>
    </w:p>
    <w:p w14:paraId="6FB81A0E" w14:textId="77777777" w:rsidR="00866CD0" w:rsidRDefault="00866CD0" w:rsidP="00866CD0">
      <w:pPr>
        <w:pStyle w:val="ListBullet2"/>
      </w:pPr>
      <w:r>
        <w:t>Collaborated on software development and architecture for financial applications.</w:t>
      </w:r>
    </w:p>
    <w:p w14:paraId="04CC6E72" w14:textId="77777777" w:rsidR="00866CD0" w:rsidRDefault="00866CD0" w:rsidP="00866CD0">
      <w:pPr>
        <w:pStyle w:val="ListBullet2"/>
      </w:pPr>
      <w:r>
        <w:t>Facilitated SCRUM teams and post-SCRUM methodologies.</w:t>
      </w:r>
    </w:p>
    <w:p w14:paraId="0E550BF3" w14:textId="77777777" w:rsidR="00866CD0" w:rsidRDefault="00866CD0" w:rsidP="00866CD0">
      <w:pPr>
        <w:pStyle w:val="ListBullet2"/>
        <w:numPr>
          <w:ilvl w:val="0"/>
          <w:numId w:val="0"/>
        </w:numPr>
        <w:ind w:left="720"/>
      </w:pPr>
    </w:p>
    <w:p w14:paraId="33D48C81" w14:textId="77777777" w:rsidR="00866CD0" w:rsidRDefault="00866CD0" w:rsidP="00866CD0">
      <w:pPr>
        <w:pStyle w:val="ListBullet2"/>
        <w:numPr>
          <w:ilvl w:val="0"/>
          <w:numId w:val="0"/>
        </w:numPr>
        <w:ind w:left="720"/>
      </w:pPr>
    </w:p>
    <w:p w14:paraId="4DF5EC8B" w14:textId="77777777" w:rsidR="00866CD0" w:rsidRDefault="00866CD0" w:rsidP="00866CD0">
      <w:pPr>
        <w:pStyle w:val="ListBullet2"/>
        <w:numPr>
          <w:ilvl w:val="0"/>
          <w:numId w:val="0"/>
        </w:numPr>
        <w:ind w:left="720"/>
      </w:pPr>
    </w:p>
    <w:p w14:paraId="52B251ED" w14:textId="77777777" w:rsidR="00866CD0" w:rsidRDefault="00866CD0" w:rsidP="00866CD0">
      <w:pPr>
        <w:pStyle w:val="ListBullet2"/>
        <w:numPr>
          <w:ilvl w:val="0"/>
          <w:numId w:val="0"/>
        </w:numPr>
        <w:ind w:left="720"/>
      </w:pPr>
    </w:p>
    <w:p w14:paraId="2DE61946" w14:textId="77777777" w:rsidR="00866CD0" w:rsidRDefault="00866CD0" w:rsidP="00866CD0">
      <w:pPr>
        <w:pStyle w:val="ListBullet2"/>
        <w:numPr>
          <w:ilvl w:val="0"/>
          <w:numId w:val="0"/>
        </w:numPr>
        <w:ind w:left="720"/>
      </w:pPr>
    </w:p>
    <w:p w14:paraId="77084DDC" w14:textId="77777777" w:rsidR="00866CD0" w:rsidRDefault="00866CD0" w:rsidP="00866CD0">
      <w:pPr>
        <w:pStyle w:val="ListBullet2"/>
        <w:numPr>
          <w:ilvl w:val="0"/>
          <w:numId w:val="0"/>
        </w:numPr>
        <w:ind w:left="720"/>
      </w:pPr>
    </w:p>
    <w:p w14:paraId="4D2AE305" w14:textId="77777777" w:rsidR="001F56B5" w:rsidRDefault="00000000">
      <w:pPr>
        <w:pStyle w:val="ListBullet"/>
      </w:pPr>
      <w:r>
        <w:t>RMS, Inc. – IT Director / Developer / DBA</w:t>
      </w:r>
    </w:p>
    <w:p w14:paraId="0154117C" w14:textId="77777777" w:rsidR="001F56B5" w:rsidRDefault="00000000">
      <w:r>
        <w:t>Jun 2007 – Feb 2013</w:t>
      </w:r>
    </w:p>
    <w:p w14:paraId="112F6D49" w14:textId="77777777" w:rsidR="001F56B5" w:rsidRDefault="00000000">
      <w:pPr>
        <w:pStyle w:val="ListBullet2"/>
      </w:pPr>
      <w:r>
        <w:t>Directed IT operations for business units.</w:t>
      </w:r>
    </w:p>
    <w:p w14:paraId="63803594" w14:textId="77777777" w:rsidR="001F56B5" w:rsidRDefault="00000000">
      <w:pPr>
        <w:pStyle w:val="ListBullet2"/>
      </w:pPr>
      <w:r>
        <w:t>Managed software engineering, database administration, network engineering, and team leadership.</w:t>
      </w:r>
    </w:p>
    <w:p w14:paraId="48944C9D" w14:textId="77777777" w:rsidR="001F56B5" w:rsidRDefault="00000000">
      <w:pPr>
        <w:pStyle w:val="ListBullet2"/>
      </w:pPr>
      <w:r>
        <w:t>Engineered invoice management, online catalogs, and incentive redemption platforms (C, ASP.NET, VB.NET).</w:t>
      </w:r>
    </w:p>
    <w:p w14:paraId="7C4BFD18" w14:textId="77777777" w:rsidR="001F56B5" w:rsidRDefault="00000000">
      <w:pPr>
        <w:pStyle w:val="ListBullet2"/>
      </w:pPr>
      <w:r>
        <w:t>Integrated FedEx Ship Manager Server for shipping applications.</w:t>
      </w:r>
    </w:p>
    <w:p w14:paraId="0A398EAA" w14:textId="77777777" w:rsidR="001F56B5" w:rsidRDefault="00000000">
      <w:pPr>
        <w:pStyle w:val="Heading1"/>
      </w:pPr>
      <w:r>
        <w:t>Education</w:t>
      </w:r>
    </w:p>
    <w:p w14:paraId="5D22B67F" w14:textId="77777777" w:rsidR="001F56B5" w:rsidRDefault="00000000">
      <w:r>
        <w:t>Bachelor of Science, Information Systems</w:t>
      </w:r>
    </w:p>
    <w:p w14:paraId="17BFFC75" w14:textId="77777777" w:rsidR="001F56B5" w:rsidRDefault="00000000">
      <w:r>
        <w:t>University of Texas at Arlington</w:t>
      </w:r>
    </w:p>
    <w:p w14:paraId="3B44D192" w14:textId="77777777" w:rsidR="001F56B5" w:rsidRDefault="00000000">
      <w:pPr>
        <w:pStyle w:val="Heading1"/>
      </w:pPr>
      <w:r>
        <w:t>Certifications</w:t>
      </w:r>
    </w:p>
    <w:p w14:paraId="5A28A94D" w14:textId="77777777" w:rsidR="001F56B5" w:rsidRDefault="00000000">
      <w:pPr>
        <w:pStyle w:val="ListBullet"/>
      </w:pPr>
      <w:r>
        <w:t>Azure Solution Architect Expert</w:t>
      </w:r>
    </w:p>
    <w:p w14:paraId="64F3D1F3" w14:textId="77777777" w:rsidR="001F56B5" w:rsidRDefault="00000000">
      <w:pPr>
        <w:pStyle w:val="ListBullet"/>
      </w:pPr>
      <w:r>
        <w:t>Azure Developer Associate</w:t>
      </w:r>
    </w:p>
    <w:p w14:paraId="78CA5574" w14:textId="77777777" w:rsidR="001F56B5" w:rsidRDefault="00000000">
      <w:pPr>
        <w:pStyle w:val="ListBullet"/>
      </w:pPr>
      <w:r>
        <w:t>Azure DevOps Engineer Expert</w:t>
      </w:r>
    </w:p>
    <w:p w14:paraId="053D3EDA" w14:textId="77777777" w:rsidR="001F56B5" w:rsidRDefault="00000000">
      <w:pPr>
        <w:pStyle w:val="ListBullet"/>
      </w:pPr>
      <w:r>
        <w:t>Certified SAFe 5 Architect</w:t>
      </w:r>
    </w:p>
    <w:p w14:paraId="19A0E07A" w14:textId="77777777" w:rsidR="001F56B5" w:rsidRDefault="00000000">
      <w:pPr>
        <w:pStyle w:val="ListBullet"/>
      </w:pPr>
      <w:r>
        <w:t>IBM Design Thinking</w:t>
      </w:r>
    </w:p>
    <w:p w14:paraId="4BD07366" w14:textId="77777777" w:rsidR="001F56B5" w:rsidRDefault="00000000">
      <w:pPr>
        <w:pStyle w:val="Heading1"/>
      </w:pPr>
      <w:r>
        <w:t>Military Service</w:t>
      </w:r>
    </w:p>
    <w:p w14:paraId="16E7EA0C" w14:textId="77777777" w:rsidR="001F56B5" w:rsidRDefault="00000000">
      <w:r>
        <w:t>U.S. Navy Veteran – Fast Attack Submariner</w:t>
      </w:r>
    </w:p>
    <w:sectPr w:rsidR="001F56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5651A"/>
    <w:multiLevelType w:val="hybridMultilevel"/>
    <w:tmpl w:val="A148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241113">
    <w:abstractNumId w:val="8"/>
  </w:num>
  <w:num w:numId="2" w16cid:durableId="1220557026">
    <w:abstractNumId w:val="6"/>
  </w:num>
  <w:num w:numId="3" w16cid:durableId="1733886064">
    <w:abstractNumId w:val="5"/>
  </w:num>
  <w:num w:numId="4" w16cid:durableId="1950575864">
    <w:abstractNumId w:val="4"/>
  </w:num>
  <w:num w:numId="5" w16cid:durableId="385685728">
    <w:abstractNumId w:val="7"/>
  </w:num>
  <w:num w:numId="6" w16cid:durableId="618992655">
    <w:abstractNumId w:val="3"/>
  </w:num>
  <w:num w:numId="7" w16cid:durableId="1172834684">
    <w:abstractNumId w:val="2"/>
  </w:num>
  <w:num w:numId="8" w16cid:durableId="768232160">
    <w:abstractNumId w:val="1"/>
  </w:num>
  <w:num w:numId="9" w16cid:durableId="566303531">
    <w:abstractNumId w:val="0"/>
  </w:num>
  <w:num w:numId="10" w16cid:durableId="73200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56B5"/>
    <w:rsid w:val="0029639D"/>
    <w:rsid w:val="00326F90"/>
    <w:rsid w:val="003F24BA"/>
    <w:rsid w:val="006128FB"/>
    <w:rsid w:val="00866CD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71464"/>
  <w14:defaultImageDpi w14:val="300"/>
  <w15:docId w15:val="{9BBC248C-3E04-2C44-A504-7855DA9B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Shelbourne</cp:lastModifiedBy>
  <cp:revision>3</cp:revision>
  <dcterms:created xsi:type="dcterms:W3CDTF">2025-11-03T16:33:00Z</dcterms:created>
  <dcterms:modified xsi:type="dcterms:W3CDTF">2025-11-03T16:43:00Z</dcterms:modified>
  <cp:category/>
</cp:coreProperties>
</file>